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509E" w14:textId="77777777" w:rsidR="00332369" w:rsidRPr="004F43CF" w:rsidRDefault="00332369" w:rsidP="004F43CF">
      <w:pPr>
        <w:jc w:val="center"/>
        <w:rPr>
          <w:b/>
          <w:bCs/>
          <w:sz w:val="32"/>
          <w:szCs w:val="32"/>
        </w:rPr>
      </w:pPr>
    </w:p>
    <w:p w14:paraId="316D6EA0" w14:textId="1DA0345A" w:rsidR="004F43CF" w:rsidRPr="004F43CF" w:rsidRDefault="004F43CF" w:rsidP="004F43CF">
      <w:pPr>
        <w:rPr>
          <w:sz w:val="24"/>
          <w:szCs w:val="24"/>
        </w:rPr>
      </w:pPr>
      <w:r w:rsidRPr="004F43CF">
        <w:rPr>
          <w:sz w:val="24"/>
          <w:szCs w:val="24"/>
        </w:rPr>
        <w:t>Od ledna 2025 působíme v Šumperku a okolí jako nová sociálně aktivizační služba pro rodiny s dětmi. Centrum pro rodinu Dara provozuje organizace Pontis, o. p. s</w:t>
      </w:r>
      <w:r>
        <w:rPr>
          <w:sz w:val="24"/>
          <w:szCs w:val="24"/>
        </w:rPr>
        <w:t xml:space="preserve">. </w:t>
      </w:r>
      <w:r w:rsidRPr="004F43CF">
        <w:rPr>
          <w:sz w:val="24"/>
          <w:szCs w:val="24"/>
        </w:rPr>
        <w:t>Naším posláním je podpora rodin, které se ocitly v náročné životní situaci a hledají cestu, jak ji zvládnout a znovu najít stabilitu.</w:t>
      </w:r>
    </w:p>
    <w:p w14:paraId="163D25FD" w14:textId="77777777" w:rsidR="004F43CF" w:rsidRPr="004F43CF" w:rsidRDefault="004F43CF" w:rsidP="004F43CF">
      <w:pPr>
        <w:rPr>
          <w:sz w:val="24"/>
          <w:szCs w:val="24"/>
        </w:rPr>
      </w:pPr>
      <w:r w:rsidRPr="004F43CF">
        <w:rPr>
          <w:sz w:val="24"/>
          <w:szCs w:val="24"/>
        </w:rPr>
        <w:t>Život přináší situace, na které se nelze připravit. Může jít o hrozbu ztráty bydlení nebo zaměstnání, finanční problémy, rozvod, úmrtí blízkého člověka, domácí násilí či závislost. Do obtížné situace se může dostat kdokoli. V takových chvílích je důležité vědět, že na to člověk nemusí být sám – a právě tehdy jsme připraveni podat pomocnou ruku.</w:t>
      </w:r>
    </w:p>
    <w:p w14:paraId="36369118" w14:textId="77777777" w:rsidR="004F43CF" w:rsidRPr="004F43CF" w:rsidRDefault="004F43CF" w:rsidP="004F43CF">
      <w:pPr>
        <w:rPr>
          <w:sz w:val="24"/>
          <w:szCs w:val="24"/>
        </w:rPr>
      </w:pPr>
      <w:r w:rsidRPr="004F43CF">
        <w:rPr>
          <w:sz w:val="24"/>
          <w:szCs w:val="24"/>
        </w:rPr>
        <w:t>Rodinám s dětmi nabízíme podporu při hledání nové jistoty a rovnováhy. Pomáháme s řešením konkrétních problémů, se zvládáním každodenních situací i s komunikací s úřady, školami a dalšími institucemi. Podporujeme rodiče ve výchově a vzdělávání dětí a pomáháme posilovat či obnovovat rodinné vztahy. Společně hledáme taková řešení, která jsou dlouhodobě udržitelná a vedou k větší samostatnosti celé rodiny.</w:t>
      </w:r>
    </w:p>
    <w:p w14:paraId="67713F33" w14:textId="77777777" w:rsidR="004F43CF" w:rsidRPr="004F43CF" w:rsidRDefault="004F43CF" w:rsidP="004F43CF">
      <w:pPr>
        <w:rPr>
          <w:sz w:val="24"/>
          <w:szCs w:val="24"/>
        </w:rPr>
      </w:pPr>
      <w:r w:rsidRPr="004F43CF">
        <w:rPr>
          <w:sz w:val="24"/>
          <w:szCs w:val="24"/>
        </w:rPr>
        <w:t>Naše služba je bezplatná a ke každému klientovi přistupujeme s respektem, porozuměním a zachováním mlčenlivosti. Spolupráce může probíhat podle domluvy v naší kanceláři v Šumperku nebo přímo v domácím prostředí rodiny. Vždy vycházíme z individuálních potřeb a možností každé rodiny.</w:t>
      </w:r>
    </w:p>
    <w:p w14:paraId="60ABB8A9" w14:textId="54DE5495" w:rsidR="00B85022" w:rsidRDefault="004F43CF" w:rsidP="004F43CF">
      <w:pPr>
        <w:rPr>
          <w:sz w:val="24"/>
          <w:szCs w:val="24"/>
        </w:rPr>
      </w:pPr>
      <w:r w:rsidRPr="004F43CF">
        <w:rPr>
          <w:sz w:val="24"/>
          <w:szCs w:val="24"/>
        </w:rPr>
        <w:t>Název „Dara“ odkazuje na keltský ochranný symbol – uzel Dara, který představuje propojení, růst, sílu a odvahu. Tyto hodnoty chceme předávat i rodinám, které podporujeme. Pomáháme jim znovu objevit vlastní sílu, najít odvahu ke změně a vytrvat na cestě k lepší budoucnosti.</w:t>
      </w:r>
    </w:p>
    <w:p w14:paraId="60CC0FBE" w14:textId="77777777" w:rsidR="00332369" w:rsidRPr="00B85022" w:rsidRDefault="00332369" w:rsidP="004F43CF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92"/>
        <w:gridCol w:w="3292"/>
      </w:tblGrid>
      <w:tr w:rsidR="00B85022" w:rsidRPr="00B85022" w14:paraId="2D282EFB" w14:textId="77777777">
        <w:trPr>
          <w:trHeight w:val="257"/>
        </w:trPr>
        <w:tc>
          <w:tcPr>
            <w:tcW w:w="6584" w:type="dxa"/>
            <w:gridSpan w:val="2"/>
          </w:tcPr>
          <w:p w14:paraId="327427D0" w14:textId="03385DBA" w:rsidR="00B85022" w:rsidRPr="00B85022" w:rsidRDefault="00B85022" w:rsidP="00B85022">
            <w:pPr>
              <w:jc w:val="center"/>
              <w:rPr>
                <w:sz w:val="24"/>
                <w:szCs w:val="24"/>
              </w:rPr>
            </w:pPr>
            <w:r w:rsidRPr="00B85022">
              <w:rPr>
                <w:sz w:val="24"/>
                <w:szCs w:val="24"/>
              </w:rPr>
              <w:t>Kontakt</w:t>
            </w:r>
          </w:p>
        </w:tc>
      </w:tr>
      <w:tr w:rsidR="00B85022" w:rsidRPr="00B85022" w14:paraId="1801B1E9" w14:textId="77777777" w:rsidTr="00B85022">
        <w:trPr>
          <w:trHeight w:val="257"/>
        </w:trPr>
        <w:tc>
          <w:tcPr>
            <w:tcW w:w="3292" w:type="dxa"/>
          </w:tcPr>
          <w:p w14:paraId="799F138B" w14:textId="2E7A2B51" w:rsidR="00B85022" w:rsidRPr="00B85022" w:rsidRDefault="00B85022" w:rsidP="00D27F25">
            <w:pPr>
              <w:rPr>
                <w:sz w:val="24"/>
                <w:szCs w:val="24"/>
              </w:rPr>
            </w:pPr>
            <w:r w:rsidRPr="00B85022">
              <w:rPr>
                <w:sz w:val="24"/>
                <w:szCs w:val="24"/>
              </w:rPr>
              <w:t>E-mail:</w:t>
            </w:r>
          </w:p>
        </w:tc>
        <w:tc>
          <w:tcPr>
            <w:tcW w:w="3292" w:type="dxa"/>
          </w:tcPr>
          <w:p w14:paraId="66BDBCD2" w14:textId="346239CF" w:rsidR="00B85022" w:rsidRPr="00B85022" w:rsidRDefault="00B85022" w:rsidP="00D27F25">
            <w:pPr>
              <w:rPr>
                <w:sz w:val="24"/>
                <w:szCs w:val="24"/>
              </w:rPr>
            </w:pPr>
            <w:r w:rsidRPr="00B85022">
              <w:rPr>
                <w:sz w:val="24"/>
                <w:szCs w:val="24"/>
              </w:rPr>
              <w:t>dara@pontis.cz</w:t>
            </w:r>
          </w:p>
        </w:tc>
      </w:tr>
      <w:tr w:rsidR="00B85022" w:rsidRPr="00B85022" w14:paraId="59A4CFC6" w14:textId="77777777" w:rsidTr="00B85022">
        <w:trPr>
          <w:trHeight w:val="257"/>
        </w:trPr>
        <w:tc>
          <w:tcPr>
            <w:tcW w:w="3292" w:type="dxa"/>
          </w:tcPr>
          <w:p w14:paraId="14130785" w14:textId="34B201C7" w:rsidR="00B85022" w:rsidRPr="00B85022" w:rsidRDefault="00B85022" w:rsidP="00D27F25">
            <w:pPr>
              <w:rPr>
                <w:sz w:val="24"/>
                <w:szCs w:val="24"/>
              </w:rPr>
            </w:pPr>
            <w:r w:rsidRPr="00B85022">
              <w:rPr>
                <w:sz w:val="24"/>
                <w:szCs w:val="24"/>
              </w:rPr>
              <w:t>Pavlína Bartošková</w:t>
            </w:r>
          </w:p>
        </w:tc>
        <w:tc>
          <w:tcPr>
            <w:tcW w:w="3292" w:type="dxa"/>
          </w:tcPr>
          <w:p w14:paraId="391444EB" w14:textId="7121DCAF" w:rsidR="00B85022" w:rsidRPr="00B85022" w:rsidRDefault="00B85022" w:rsidP="00D27F25">
            <w:pPr>
              <w:rPr>
                <w:sz w:val="24"/>
                <w:szCs w:val="24"/>
              </w:rPr>
            </w:pPr>
            <w:r w:rsidRPr="00B85022">
              <w:rPr>
                <w:sz w:val="24"/>
                <w:szCs w:val="24"/>
              </w:rPr>
              <w:t>776 080 837</w:t>
            </w:r>
          </w:p>
        </w:tc>
      </w:tr>
    </w:tbl>
    <w:p w14:paraId="490B994B" w14:textId="7C429660" w:rsidR="00B85022" w:rsidRDefault="00B85022" w:rsidP="00D27F25"/>
    <w:p w14:paraId="6104AE83" w14:textId="77777777" w:rsidR="00332369" w:rsidRDefault="00332369" w:rsidP="00D27F25"/>
    <w:p w14:paraId="612D668D" w14:textId="35FF8189" w:rsidR="00B85022" w:rsidRDefault="0001110E" w:rsidP="00D27F25">
      <w:r>
        <w:rPr>
          <w:noProof/>
        </w:rPr>
        <w:drawing>
          <wp:anchor distT="0" distB="0" distL="114300" distR="114300" simplePos="0" relativeHeight="251661312" behindDoc="1" locked="0" layoutInCell="1" allowOverlap="1" wp14:anchorId="0DD2F861" wp14:editId="39B0EC47">
            <wp:simplePos x="0" y="0"/>
            <wp:positionH relativeFrom="column">
              <wp:posOffset>174625</wp:posOffset>
            </wp:positionH>
            <wp:positionV relativeFrom="paragraph">
              <wp:posOffset>23495</wp:posOffset>
            </wp:positionV>
            <wp:extent cx="1175385" cy="1175385"/>
            <wp:effectExtent l="0" t="0" r="5715" b="5715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7040797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079774" name="Obrázek 7040797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9DCED" w14:textId="10897934" w:rsidR="00B85022" w:rsidRDefault="00B85022" w:rsidP="00D27F2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BE7E05" wp14:editId="6A62A15B">
                <wp:simplePos x="0" y="0"/>
                <wp:positionH relativeFrom="margin">
                  <wp:align>left</wp:align>
                </wp:positionH>
                <wp:positionV relativeFrom="paragraph">
                  <wp:posOffset>1347447</wp:posOffset>
                </wp:positionV>
                <wp:extent cx="2864386" cy="635"/>
                <wp:effectExtent l="0" t="0" r="0" b="0"/>
                <wp:wrapNone/>
                <wp:docPr id="122868433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4386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17CD76" w14:textId="7F161129" w:rsidR="00B85022" w:rsidRPr="0028509D" w:rsidRDefault="00B85022" w:rsidP="00B85022">
                            <w:pPr>
                              <w:pStyle w:val="Titulek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E9312E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proofErr w:type="gramStart"/>
                            <w:r>
                              <w:t>-  Keltský</w:t>
                            </w:r>
                            <w:proofErr w:type="gramEnd"/>
                            <w:r>
                              <w:t xml:space="preserve"> ochranný </w:t>
                            </w:r>
                            <w:proofErr w:type="gramStart"/>
                            <w:r>
                              <w:t>symbol - uzel</w:t>
                            </w:r>
                            <w:proofErr w:type="gramEnd"/>
                            <w:r>
                              <w:t xml:space="preserve"> Dara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BE7E0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106.1pt;width:225.55pt;height:.05pt;z-index:-2516561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" stroked="f">
                <v:textbox style="mso-fit-shape-to-text:t" inset="0,0,0,0">
                  <w:txbxContent>
                    <w:p w14:paraId="5317CD76" w14:textId="7F161129" w:rsidR="00B85022" w:rsidRPr="0028509D" w:rsidRDefault="00B85022" w:rsidP="00B85022">
                      <w:pPr>
                        <w:pStyle w:val="Titulek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E9312E">
                          <w:rPr>
                            <w:noProof/>
                          </w:rPr>
                          <w:t>1</w:t>
                        </w:r>
                      </w:fldSimple>
                      <w:proofErr w:type="gramStart"/>
                      <w:r>
                        <w:t>-  Keltský</w:t>
                      </w:r>
                      <w:proofErr w:type="gramEnd"/>
                      <w:r>
                        <w:t xml:space="preserve"> ochranný </w:t>
                      </w:r>
                      <w:proofErr w:type="gramStart"/>
                      <w:r>
                        <w:t>symbol - uzel</w:t>
                      </w:r>
                      <w:proofErr w:type="gramEnd"/>
                      <w:r>
                        <w:t xml:space="preserve"> Dara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25"/>
    <w:rsid w:val="0001110E"/>
    <w:rsid w:val="002B1E77"/>
    <w:rsid w:val="00304FFE"/>
    <w:rsid w:val="00332369"/>
    <w:rsid w:val="00367F79"/>
    <w:rsid w:val="003839F9"/>
    <w:rsid w:val="004F43CF"/>
    <w:rsid w:val="00634D8E"/>
    <w:rsid w:val="006E4D13"/>
    <w:rsid w:val="00705CB3"/>
    <w:rsid w:val="008866CA"/>
    <w:rsid w:val="00956705"/>
    <w:rsid w:val="00A97728"/>
    <w:rsid w:val="00AB557F"/>
    <w:rsid w:val="00B85022"/>
    <w:rsid w:val="00CD282F"/>
    <w:rsid w:val="00D27F25"/>
    <w:rsid w:val="00E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320A"/>
  <w15:chartTrackingRefBased/>
  <w15:docId w15:val="{A08AFD43-A4B5-4506-8B0A-393498D2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7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7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7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7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7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7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7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7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7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7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7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7F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7F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7F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7F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7F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7F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7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7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7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7F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7F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7F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7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7F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7F2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8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B8502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11223E5F8A26479B7A7CF8D4306FFD" ma:contentTypeVersion="13" ma:contentTypeDescription="Vytvoří nový dokument" ma:contentTypeScope="" ma:versionID="952554edc5fa0bbfda42559125e5c16e">
  <xsd:schema xmlns:xsd="http://www.w3.org/2001/XMLSchema" xmlns:xs="http://www.w3.org/2001/XMLSchema" xmlns:p="http://schemas.microsoft.com/office/2006/metadata/properties" xmlns:ns2="c0fc866a-a8e0-4cb6-8b15-dad04ddfd2ac" xmlns:ns3="d7145110-9a80-4308-b22b-9e05b194ee28" targetNamespace="http://schemas.microsoft.com/office/2006/metadata/properties" ma:root="true" ma:fieldsID="f6dfc67daadca66815ebdb0cd8aac9e2" ns2:_="" ns3:_="">
    <xsd:import namespace="c0fc866a-a8e0-4cb6-8b15-dad04ddfd2ac"/>
    <xsd:import namespace="d7145110-9a80-4308-b22b-9e05b194e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c866a-a8e0-4cb6-8b15-dad04ddfd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18b1c1a-1255-4ee8-ae98-093f55c7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45110-9a80-4308-b22b-9e05b194ee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7a089c-455b-4042-8b16-4439411ef1b4}" ma:internalName="TaxCatchAll" ma:showField="CatchAllData" ma:web="d7145110-9a80-4308-b22b-9e05b194e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fc866a-a8e0-4cb6-8b15-dad04ddfd2ac">
      <Terms xmlns="http://schemas.microsoft.com/office/infopath/2007/PartnerControls"/>
    </lcf76f155ced4ddcb4097134ff3c332f>
    <TaxCatchAll xmlns="d7145110-9a80-4308-b22b-9e05b194ee28" xsi:nil="true"/>
  </documentManagement>
</p:properties>
</file>

<file path=customXml/itemProps1.xml><?xml version="1.0" encoding="utf-8"?>
<ds:datastoreItem xmlns:ds="http://schemas.openxmlformats.org/officeDocument/2006/customXml" ds:itemID="{7D678C15-34AE-4B87-9AB3-0EFE3A30B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c866a-a8e0-4cb6-8b15-dad04ddfd2ac"/>
    <ds:schemaRef ds:uri="d7145110-9a80-4308-b22b-9e05b194e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7F1BA-C6FE-427F-A344-03B631E35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79A1F-7D67-496B-A590-21F356C65617}">
  <ds:schemaRefs>
    <ds:schemaRef ds:uri="http://schemas.microsoft.com/office/2006/metadata/properties"/>
    <ds:schemaRef ds:uri="http://schemas.microsoft.com/office/infopath/2007/PartnerControls"/>
    <ds:schemaRef ds:uri="c0fc866a-a8e0-4cb6-8b15-dad04ddfd2ac"/>
    <ds:schemaRef ds:uri="d7145110-9a80-4308-b22b-9e05b194e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Pontis</dc:creator>
  <cp:keywords/>
  <dc:description/>
  <cp:lastModifiedBy>Jana Gerešová</cp:lastModifiedBy>
  <cp:revision>6</cp:revision>
  <cp:lastPrinted>2026-02-27T06:41:00Z</cp:lastPrinted>
  <dcterms:created xsi:type="dcterms:W3CDTF">2026-03-03T11:18:00Z</dcterms:created>
  <dcterms:modified xsi:type="dcterms:W3CDTF">2026-03-25T15:19:00Z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0x0101002C11223E5F8A26479B7A7CF8D4306FFD</vt:lpwstr>
  </property>
  <property fmtid="{D5CDD505-2E9C-101B-9397-08002B2CF9AE}" pid="3" name="MediaServiceImageTags">
    <vt:lpwstr/>
  </property>
</Properties>
</file>